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62" w:rsidRDefault="00011862" w:rsidP="00424F72">
      <w:pPr>
        <w:jc w:val="center"/>
        <w:rPr>
          <w:rFonts w:ascii="Times New Roman" w:hAnsi="Times New Roman"/>
          <w:sz w:val="28"/>
          <w:szCs w:val="28"/>
          <w:lang w:val="es-ES"/>
        </w:rPr>
      </w:pPr>
    </w:p>
    <w:p w:rsidR="00424F72" w:rsidRPr="0074228E" w:rsidRDefault="00011862" w:rsidP="00424F72">
      <w:pPr>
        <w:jc w:val="center"/>
        <w:rPr>
          <w:rFonts w:ascii="Times New Roman" w:hAnsi="Times New Roman"/>
          <w:sz w:val="28"/>
          <w:szCs w:val="28"/>
          <w:lang w:val="es-ES"/>
        </w:rPr>
      </w:pPr>
      <w:r>
        <w:rPr>
          <w:rFonts w:ascii="Times New Roman" w:hAnsi="Times New Roman"/>
          <w:sz w:val="28"/>
          <w:szCs w:val="28"/>
          <w:lang w:val="es-ES"/>
        </w:rPr>
        <w:t>SALUDO INTRODUCTORIO</w:t>
      </w:r>
      <w:r w:rsidR="00424F72" w:rsidRPr="0074228E">
        <w:rPr>
          <w:rFonts w:ascii="Times New Roman" w:hAnsi="Times New Roman"/>
          <w:sz w:val="28"/>
          <w:szCs w:val="28"/>
          <w:lang w:val="es-ES"/>
        </w:rPr>
        <w:t xml:space="preserve">  DE  S. E. MONS. VI</w:t>
      </w:r>
      <w:r w:rsidR="00424F72">
        <w:rPr>
          <w:rFonts w:ascii="Times New Roman" w:hAnsi="Times New Roman"/>
          <w:sz w:val="28"/>
          <w:szCs w:val="28"/>
          <w:lang w:val="es-ES"/>
        </w:rPr>
        <w:t>N</w:t>
      </w:r>
      <w:r w:rsidR="00424F72" w:rsidRPr="0074228E">
        <w:rPr>
          <w:rFonts w:ascii="Times New Roman" w:hAnsi="Times New Roman"/>
          <w:sz w:val="28"/>
          <w:szCs w:val="28"/>
          <w:lang w:val="es-ES"/>
        </w:rPr>
        <w:t>CENZO PAGLIA</w:t>
      </w:r>
    </w:p>
    <w:p w:rsidR="00424F72" w:rsidRPr="00085817" w:rsidRDefault="00424F72" w:rsidP="00424F72">
      <w:pPr>
        <w:jc w:val="center"/>
        <w:rPr>
          <w:rFonts w:ascii="Times New Roman" w:hAnsi="Times New Roman"/>
          <w:sz w:val="28"/>
          <w:szCs w:val="28"/>
          <w:lang w:val="es-ES"/>
        </w:rPr>
      </w:pPr>
      <w:r w:rsidRPr="00085817">
        <w:rPr>
          <w:rFonts w:ascii="Times New Roman" w:hAnsi="Times New Roman"/>
          <w:sz w:val="28"/>
          <w:szCs w:val="28"/>
          <w:lang w:val="es-ES"/>
        </w:rPr>
        <w:t>PRESIDENTE DEL PONTIFICIO CONSEJO PARA LA FAMILIA</w:t>
      </w:r>
    </w:p>
    <w:p w:rsidR="00424F72" w:rsidRDefault="00011862" w:rsidP="00424F72">
      <w:pPr>
        <w:jc w:val="center"/>
        <w:rPr>
          <w:rFonts w:ascii="Times New Roman" w:hAnsi="Times New Roman"/>
          <w:sz w:val="28"/>
          <w:szCs w:val="28"/>
          <w:lang w:val="es-ES"/>
        </w:rPr>
      </w:pPr>
      <w:r>
        <w:rPr>
          <w:rFonts w:ascii="Times New Roman" w:hAnsi="Times New Roman"/>
          <w:b/>
          <w:i/>
          <w:sz w:val="28"/>
          <w:szCs w:val="28"/>
          <w:lang w:val="es-ES"/>
        </w:rPr>
        <w:t xml:space="preserve">En el Primer Congreso Latinoamericano y del Caribe de </w:t>
      </w:r>
      <w:r w:rsidR="00A76A19">
        <w:rPr>
          <w:rFonts w:ascii="Times New Roman" w:hAnsi="Times New Roman"/>
          <w:b/>
          <w:i/>
          <w:sz w:val="28"/>
          <w:szCs w:val="28"/>
          <w:lang w:val="es-ES"/>
        </w:rPr>
        <w:t xml:space="preserve">Agentes de </w:t>
      </w:r>
      <w:r>
        <w:rPr>
          <w:rFonts w:ascii="Times New Roman" w:hAnsi="Times New Roman"/>
          <w:b/>
          <w:i/>
          <w:sz w:val="28"/>
          <w:szCs w:val="28"/>
          <w:lang w:val="es-ES"/>
        </w:rPr>
        <w:t>Pastoral Familiar</w:t>
      </w:r>
    </w:p>
    <w:p w:rsidR="00424F72" w:rsidRDefault="00424F72" w:rsidP="00424F72">
      <w:pPr>
        <w:jc w:val="center"/>
        <w:rPr>
          <w:rFonts w:ascii="Times New Roman" w:hAnsi="Times New Roman"/>
          <w:sz w:val="28"/>
          <w:szCs w:val="28"/>
          <w:lang w:val="es-ES"/>
        </w:rPr>
      </w:pPr>
      <w:r>
        <w:rPr>
          <w:rFonts w:ascii="Times New Roman" w:hAnsi="Times New Roman"/>
          <w:sz w:val="28"/>
          <w:szCs w:val="28"/>
          <w:lang w:val="es-ES"/>
        </w:rPr>
        <w:t xml:space="preserve">Ciudad de Panamá, </w:t>
      </w:r>
      <w:r w:rsidR="00011862">
        <w:rPr>
          <w:rFonts w:ascii="Times New Roman" w:hAnsi="Times New Roman"/>
          <w:sz w:val="28"/>
          <w:szCs w:val="28"/>
          <w:lang w:val="es-ES"/>
        </w:rPr>
        <w:t>4</w:t>
      </w:r>
      <w:r>
        <w:rPr>
          <w:rFonts w:ascii="Times New Roman" w:hAnsi="Times New Roman"/>
          <w:sz w:val="28"/>
          <w:szCs w:val="28"/>
          <w:lang w:val="es-ES"/>
        </w:rPr>
        <w:t xml:space="preserve"> de agosto de 2014</w:t>
      </w:r>
    </w:p>
    <w:p w:rsidR="00424F72" w:rsidRDefault="00424F72" w:rsidP="00424F72">
      <w:pPr>
        <w:spacing w:line="360" w:lineRule="auto"/>
        <w:jc w:val="both"/>
        <w:rPr>
          <w:rFonts w:ascii="Times New Roman" w:hAnsi="Times New Roman"/>
          <w:sz w:val="28"/>
          <w:szCs w:val="28"/>
          <w:lang w:val="es-ES"/>
        </w:rPr>
      </w:pPr>
    </w:p>
    <w:p w:rsidR="00424F72" w:rsidRDefault="00424F72" w:rsidP="00424F72">
      <w:pPr>
        <w:spacing w:line="360" w:lineRule="auto"/>
        <w:jc w:val="both"/>
        <w:rPr>
          <w:rFonts w:ascii="Times New Roman" w:hAnsi="Times New Roman"/>
          <w:sz w:val="28"/>
          <w:szCs w:val="28"/>
          <w:lang w:val="es-ES"/>
        </w:rPr>
      </w:pPr>
      <w:r>
        <w:rPr>
          <w:rFonts w:ascii="Times New Roman" w:hAnsi="Times New Roman"/>
          <w:sz w:val="28"/>
          <w:szCs w:val="28"/>
          <w:lang w:val="es-ES"/>
        </w:rPr>
        <w:t xml:space="preserve">Queridos </w:t>
      </w:r>
      <w:r w:rsidR="00011862">
        <w:rPr>
          <w:rFonts w:ascii="Times New Roman" w:hAnsi="Times New Roman"/>
          <w:sz w:val="28"/>
          <w:szCs w:val="28"/>
          <w:lang w:val="es-ES"/>
        </w:rPr>
        <w:t>amigos</w:t>
      </w:r>
    </w:p>
    <w:p w:rsidR="00424F72" w:rsidRDefault="00424F72" w:rsidP="00424F72">
      <w:pPr>
        <w:spacing w:line="360" w:lineRule="auto"/>
        <w:jc w:val="both"/>
        <w:rPr>
          <w:rFonts w:ascii="Times New Roman" w:hAnsi="Times New Roman"/>
          <w:sz w:val="28"/>
          <w:szCs w:val="28"/>
          <w:lang w:val="es-ES"/>
        </w:rPr>
      </w:pPr>
      <w:r>
        <w:rPr>
          <w:rFonts w:ascii="Times New Roman" w:hAnsi="Times New Roman"/>
          <w:sz w:val="28"/>
          <w:szCs w:val="28"/>
          <w:lang w:val="es-ES"/>
        </w:rPr>
        <w:t xml:space="preserve">Es un verdadero placer dirigirme a ustedes, en este </w:t>
      </w:r>
      <w:r w:rsidRPr="005B2C27">
        <w:rPr>
          <w:rFonts w:ascii="Times New Roman" w:hAnsi="Times New Roman"/>
          <w:i/>
          <w:sz w:val="28"/>
          <w:szCs w:val="28"/>
          <w:lang w:val="es-ES"/>
        </w:rPr>
        <w:t>Primer Congreso Latinoamericano y del Caribe de Agentes de Pastoral Familiar</w:t>
      </w:r>
      <w:r>
        <w:rPr>
          <w:rFonts w:ascii="Times New Roman" w:hAnsi="Times New Roman"/>
          <w:sz w:val="28"/>
          <w:szCs w:val="28"/>
          <w:lang w:val="es-ES"/>
        </w:rPr>
        <w:t>, porque se trata de una meta que se logra y de un punto de partida dentro del vigoroso camino misionero que América Latina y el Caribe está viviendo.</w:t>
      </w:r>
    </w:p>
    <w:p w:rsidR="002D25FE" w:rsidRDefault="00424F72" w:rsidP="00424F72">
      <w:pPr>
        <w:spacing w:line="360" w:lineRule="auto"/>
        <w:jc w:val="both"/>
        <w:rPr>
          <w:rFonts w:ascii="Times New Roman" w:hAnsi="Times New Roman"/>
          <w:sz w:val="28"/>
          <w:szCs w:val="28"/>
          <w:lang w:val="es-ES"/>
        </w:rPr>
      </w:pPr>
      <w:r>
        <w:rPr>
          <w:rFonts w:ascii="Times New Roman" w:hAnsi="Times New Roman"/>
          <w:sz w:val="28"/>
          <w:szCs w:val="28"/>
          <w:lang w:val="es-ES"/>
        </w:rPr>
        <w:t xml:space="preserve">Hace tres años, en marzo de 2011, varios de ustedes participaron en Bogotá, en una importante reunión presidida por mi predecesor, el Cardenal </w:t>
      </w:r>
      <w:proofErr w:type="spellStart"/>
      <w:r>
        <w:rPr>
          <w:rFonts w:ascii="Times New Roman" w:hAnsi="Times New Roman"/>
          <w:sz w:val="28"/>
          <w:szCs w:val="28"/>
          <w:lang w:val="es-ES"/>
        </w:rPr>
        <w:t>Ennio</w:t>
      </w:r>
      <w:proofErr w:type="spellEnd"/>
      <w:r>
        <w:rPr>
          <w:rFonts w:ascii="Times New Roman" w:hAnsi="Times New Roman"/>
          <w:sz w:val="28"/>
          <w:szCs w:val="28"/>
          <w:lang w:val="es-ES"/>
        </w:rPr>
        <w:t xml:space="preserve"> Antonelli, y por el entonces responsable del Departamento de Familia, Vida y Juventud del CELAM, el ahora Cardenal, Monseñor Leopoldo José Brenes Solórzano, para reflexionar a la luz de Aparecida, sobre el camino de renovación de la pastoral familiar frente a la situación actual del matrimonio y la familia en este querido Continente. Una de las conclusiones de aquél </w:t>
      </w:r>
      <w:r w:rsidRPr="0090159F">
        <w:rPr>
          <w:rFonts w:ascii="Times New Roman" w:hAnsi="Times New Roman"/>
          <w:i/>
          <w:sz w:val="28"/>
          <w:szCs w:val="28"/>
          <w:lang w:val="es-ES"/>
        </w:rPr>
        <w:t>Cuarto Encuentro de Obispos Responsables de Familia</w:t>
      </w:r>
      <w:r>
        <w:rPr>
          <w:rFonts w:ascii="Times New Roman" w:hAnsi="Times New Roman"/>
          <w:i/>
          <w:sz w:val="28"/>
          <w:szCs w:val="28"/>
          <w:lang w:val="es-ES"/>
        </w:rPr>
        <w:t xml:space="preserve"> y Vida</w:t>
      </w:r>
      <w:r w:rsidRPr="0090159F">
        <w:rPr>
          <w:rFonts w:ascii="Times New Roman" w:hAnsi="Times New Roman"/>
          <w:i/>
          <w:sz w:val="28"/>
          <w:szCs w:val="28"/>
          <w:lang w:val="es-ES"/>
        </w:rPr>
        <w:t xml:space="preserve"> de las Conferencias Episcopales de América Latina y el Caribe</w:t>
      </w:r>
      <w:r>
        <w:rPr>
          <w:rFonts w:ascii="Times New Roman" w:hAnsi="Times New Roman"/>
          <w:sz w:val="28"/>
          <w:szCs w:val="28"/>
          <w:lang w:val="es-ES"/>
        </w:rPr>
        <w:t xml:space="preserve">, fue precisamente la necesidad de convocar un Congreso en el que se continuara delineando la identidad de la pastoral familiar latinoamericana, con la participación no sólo de los señores obispos responsables de las comisiones episcopales, sino </w:t>
      </w:r>
      <w:r>
        <w:rPr>
          <w:rFonts w:ascii="Times New Roman" w:hAnsi="Times New Roman"/>
          <w:sz w:val="28"/>
          <w:szCs w:val="28"/>
          <w:lang w:val="es-ES"/>
        </w:rPr>
        <w:lastRenderedPageBreak/>
        <w:t>también de los agentes de pastoral familiar. Y ahora aquí estamos reunidos</w:t>
      </w:r>
      <w:r w:rsidR="002D25FE">
        <w:rPr>
          <w:rFonts w:ascii="Times New Roman" w:hAnsi="Times New Roman"/>
          <w:sz w:val="28"/>
          <w:szCs w:val="28"/>
          <w:lang w:val="es-ES"/>
        </w:rPr>
        <w:t xml:space="preserve">, </w:t>
      </w:r>
      <w:r w:rsidR="00011862">
        <w:rPr>
          <w:rFonts w:ascii="Times New Roman" w:hAnsi="Times New Roman"/>
          <w:sz w:val="28"/>
          <w:szCs w:val="28"/>
          <w:lang w:val="es-ES"/>
        </w:rPr>
        <w:t>caminando</w:t>
      </w:r>
      <w:r w:rsidR="002D25FE">
        <w:rPr>
          <w:rFonts w:ascii="Times New Roman" w:hAnsi="Times New Roman"/>
          <w:sz w:val="28"/>
          <w:szCs w:val="28"/>
          <w:lang w:val="es-ES"/>
        </w:rPr>
        <w:t xml:space="preserve"> juntos ¡Que alegría!</w:t>
      </w:r>
    </w:p>
    <w:p w:rsidR="00424F72" w:rsidRDefault="002D25FE" w:rsidP="00424F72">
      <w:pPr>
        <w:spacing w:line="360" w:lineRule="auto"/>
        <w:jc w:val="both"/>
        <w:rPr>
          <w:rFonts w:ascii="Times New Roman" w:hAnsi="Times New Roman"/>
          <w:sz w:val="28"/>
          <w:szCs w:val="28"/>
          <w:lang w:val="es-ES"/>
        </w:rPr>
      </w:pPr>
      <w:r>
        <w:rPr>
          <w:rFonts w:ascii="Times New Roman" w:hAnsi="Times New Roman"/>
          <w:sz w:val="28"/>
          <w:szCs w:val="28"/>
          <w:lang w:val="es-ES"/>
        </w:rPr>
        <w:t>Permítanme sa</w:t>
      </w:r>
      <w:r w:rsidR="00424F72">
        <w:rPr>
          <w:rFonts w:ascii="Times New Roman" w:hAnsi="Times New Roman"/>
          <w:sz w:val="28"/>
          <w:szCs w:val="28"/>
          <w:lang w:val="es-ES"/>
        </w:rPr>
        <w:t>lud</w:t>
      </w:r>
      <w:r>
        <w:rPr>
          <w:rFonts w:ascii="Times New Roman" w:hAnsi="Times New Roman"/>
          <w:sz w:val="28"/>
          <w:szCs w:val="28"/>
          <w:lang w:val="es-ES"/>
        </w:rPr>
        <w:t>ar</w:t>
      </w:r>
      <w:r w:rsidR="00424F72">
        <w:rPr>
          <w:rFonts w:ascii="Times New Roman" w:hAnsi="Times New Roman"/>
          <w:sz w:val="28"/>
          <w:szCs w:val="28"/>
          <w:lang w:val="es-ES"/>
        </w:rPr>
        <w:t xml:space="preserve"> particul</w:t>
      </w:r>
      <w:r w:rsidR="00901A7E">
        <w:rPr>
          <w:rFonts w:ascii="Times New Roman" w:hAnsi="Times New Roman"/>
          <w:sz w:val="28"/>
          <w:szCs w:val="28"/>
          <w:lang w:val="es-ES"/>
        </w:rPr>
        <w:t>armente al Excelentísimo Señor A</w:t>
      </w:r>
      <w:r w:rsidR="00424F72">
        <w:rPr>
          <w:rFonts w:ascii="Times New Roman" w:hAnsi="Times New Roman"/>
          <w:sz w:val="28"/>
          <w:szCs w:val="28"/>
          <w:lang w:val="es-ES"/>
        </w:rPr>
        <w:t>rzobispo de Pana</w:t>
      </w:r>
      <w:r w:rsidR="00E11E88">
        <w:rPr>
          <w:rFonts w:ascii="Times New Roman" w:hAnsi="Times New Roman"/>
          <w:sz w:val="28"/>
          <w:szCs w:val="28"/>
          <w:lang w:val="es-ES"/>
        </w:rPr>
        <w:t>má, Monseñor José Domingo Ulloa</w:t>
      </w:r>
      <w:r w:rsidR="00424F72">
        <w:rPr>
          <w:rFonts w:ascii="Times New Roman" w:hAnsi="Times New Roman"/>
          <w:sz w:val="28"/>
          <w:szCs w:val="28"/>
          <w:lang w:val="es-ES"/>
        </w:rPr>
        <w:t>; al Presidente del Departamento de Familia, Vida y Juventud d</w:t>
      </w:r>
      <w:r w:rsidR="00011862">
        <w:rPr>
          <w:rFonts w:ascii="Times New Roman" w:hAnsi="Times New Roman"/>
          <w:sz w:val="28"/>
          <w:szCs w:val="28"/>
          <w:lang w:val="es-ES"/>
        </w:rPr>
        <w:t>el CELAM, Monseñor Raúl Martín,</w:t>
      </w:r>
      <w:r w:rsidR="00424F72">
        <w:rPr>
          <w:rFonts w:ascii="Times New Roman" w:hAnsi="Times New Roman"/>
          <w:sz w:val="28"/>
          <w:szCs w:val="28"/>
          <w:lang w:val="es-ES"/>
        </w:rPr>
        <w:t xml:space="preserve"> al Señor Nuncio Apostólico en Panamá, </w:t>
      </w:r>
      <w:r w:rsidR="00011862">
        <w:rPr>
          <w:rFonts w:ascii="Times New Roman" w:hAnsi="Times New Roman"/>
          <w:sz w:val="28"/>
          <w:szCs w:val="28"/>
          <w:lang w:val="es-ES"/>
        </w:rPr>
        <w:t>Monseñor</w:t>
      </w:r>
      <w:r w:rsidR="00424F72">
        <w:rPr>
          <w:rFonts w:ascii="Times New Roman" w:hAnsi="Times New Roman"/>
          <w:sz w:val="28"/>
          <w:szCs w:val="28"/>
          <w:lang w:val="es-ES"/>
        </w:rPr>
        <w:t xml:space="preserve"> Andrés Carrascosa</w:t>
      </w:r>
      <w:r w:rsidR="00011862">
        <w:rPr>
          <w:rFonts w:ascii="Times New Roman" w:hAnsi="Times New Roman"/>
          <w:sz w:val="28"/>
          <w:szCs w:val="28"/>
          <w:lang w:val="es-ES"/>
        </w:rPr>
        <w:t xml:space="preserve"> (y a la Sra. Lorena Castillo, primera dama de la República que nos honra con su asistencia)</w:t>
      </w:r>
      <w:r w:rsidR="00424F72">
        <w:rPr>
          <w:rFonts w:ascii="Times New Roman" w:hAnsi="Times New Roman"/>
          <w:sz w:val="28"/>
          <w:szCs w:val="28"/>
          <w:lang w:val="es-ES"/>
        </w:rPr>
        <w:t xml:space="preserve">. </w:t>
      </w:r>
      <w:r w:rsidR="00011862">
        <w:rPr>
          <w:rFonts w:ascii="Times New Roman" w:hAnsi="Times New Roman"/>
          <w:sz w:val="28"/>
          <w:szCs w:val="28"/>
          <w:lang w:val="es-ES"/>
        </w:rPr>
        <w:t>Saludo también con agradecimiento</w:t>
      </w:r>
      <w:r w:rsidR="00424F72">
        <w:rPr>
          <w:rFonts w:ascii="Times New Roman" w:hAnsi="Times New Roman"/>
          <w:sz w:val="28"/>
          <w:szCs w:val="28"/>
          <w:lang w:val="es-ES"/>
        </w:rPr>
        <w:t xml:space="preserve"> a quienes han trabajado </w:t>
      </w:r>
      <w:r w:rsidR="00E11E88">
        <w:rPr>
          <w:rFonts w:ascii="Times New Roman" w:hAnsi="Times New Roman"/>
          <w:sz w:val="28"/>
          <w:szCs w:val="28"/>
          <w:lang w:val="es-ES"/>
        </w:rPr>
        <w:t>en la preparación de este</w:t>
      </w:r>
      <w:r w:rsidR="00424F72">
        <w:rPr>
          <w:rFonts w:ascii="Times New Roman" w:hAnsi="Times New Roman"/>
          <w:sz w:val="28"/>
          <w:szCs w:val="28"/>
          <w:lang w:val="es-ES"/>
        </w:rPr>
        <w:t xml:space="preserve"> evento, a Su Excelencia Monseñor </w:t>
      </w:r>
      <w:r w:rsidR="00424F72" w:rsidRPr="00B664A5">
        <w:rPr>
          <w:rFonts w:ascii="Times New Roman" w:hAnsi="Times New Roman"/>
          <w:sz w:val="28"/>
          <w:szCs w:val="28"/>
          <w:lang w:val="es-ES"/>
        </w:rPr>
        <w:t>Santiago Silva Retamales</w:t>
      </w:r>
      <w:r w:rsidR="00424F72">
        <w:rPr>
          <w:rFonts w:ascii="Times New Roman" w:hAnsi="Times New Roman"/>
          <w:sz w:val="28"/>
          <w:szCs w:val="28"/>
          <w:lang w:val="es-ES"/>
        </w:rPr>
        <w:t>, Secretario General del CELAM,</w:t>
      </w:r>
      <w:r w:rsidR="00424F72" w:rsidRPr="00B664A5">
        <w:rPr>
          <w:rFonts w:ascii="Times New Roman" w:hAnsi="Times New Roman"/>
          <w:sz w:val="28"/>
          <w:szCs w:val="28"/>
          <w:lang w:val="es-ES"/>
        </w:rPr>
        <w:t xml:space="preserve"> </w:t>
      </w:r>
      <w:r w:rsidR="00E11E88">
        <w:rPr>
          <w:rFonts w:ascii="Times New Roman" w:hAnsi="Times New Roman"/>
          <w:sz w:val="28"/>
          <w:szCs w:val="28"/>
          <w:lang w:val="es-ES"/>
        </w:rPr>
        <w:t xml:space="preserve">a </w:t>
      </w:r>
      <w:r>
        <w:rPr>
          <w:rFonts w:ascii="Times New Roman" w:hAnsi="Times New Roman"/>
          <w:sz w:val="28"/>
          <w:szCs w:val="28"/>
          <w:lang w:val="es-ES"/>
        </w:rPr>
        <w:t xml:space="preserve">los obispos coordinadores de las regiones, a </w:t>
      </w:r>
      <w:r w:rsidR="00E11E88">
        <w:rPr>
          <w:rFonts w:ascii="Times New Roman" w:hAnsi="Times New Roman"/>
          <w:sz w:val="28"/>
          <w:szCs w:val="28"/>
          <w:lang w:val="es-ES"/>
        </w:rPr>
        <w:t>don</w:t>
      </w:r>
      <w:r w:rsidR="00424F72">
        <w:rPr>
          <w:rFonts w:ascii="Times New Roman" w:hAnsi="Times New Roman"/>
          <w:sz w:val="28"/>
          <w:szCs w:val="28"/>
          <w:lang w:val="es-ES"/>
        </w:rPr>
        <w:t xml:space="preserve"> Antonio José</w:t>
      </w:r>
      <w:r w:rsidR="00901A7E">
        <w:rPr>
          <w:rFonts w:ascii="Times New Roman" w:hAnsi="Times New Roman"/>
          <w:sz w:val="28"/>
          <w:szCs w:val="28"/>
          <w:lang w:val="es-ES"/>
        </w:rPr>
        <w:t xml:space="preserve"> Velázquez, S</w:t>
      </w:r>
      <w:r w:rsidR="00424F72">
        <w:rPr>
          <w:rFonts w:ascii="Times New Roman" w:hAnsi="Times New Roman"/>
          <w:sz w:val="28"/>
          <w:szCs w:val="28"/>
          <w:lang w:val="es-ES"/>
        </w:rPr>
        <w:t xml:space="preserve">ecretario del </w:t>
      </w:r>
      <w:r w:rsidR="00E11E88">
        <w:rPr>
          <w:rFonts w:ascii="Times New Roman" w:hAnsi="Times New Roman"/>
          <w:sz w:val="28"/>
          <w:szCs w:val="28"/>
          <w:lang w:val="es-ES"/>
        </w:rPr>
        <w:t>D</w:t>
      </w:r>
      <w:r w:rsidR="00424F72">
        <w:rPr>
          <w:rFonts w:ascii="Times New Roman" w:hAnsi="Times New Roman"/>
          <w:sz w:val="28"/>
          <w:szCs w:val="28"/>
          <w:lang w:val="es-ES"/>
        </w:rPr>
        <w:t>epartament</w:t>
      </w:r>
      <w:r w:rsidR="00011862">
        <w:rPr>
          <w:rFonts w:ascii="Times New Roman" w:hAnsi="Times New Roman"/>
          <w:sz w:val="28"/>
          <w:szCs w:val="28"/>
          <w:lang w:val="es-ES"/>
        </w:rPr>
        <w:t>o, a los amigos de la Red IFAM y</w:t>
      </w:r>
      <w:r w:rsidR="00424F72">
        <w:rPr>
          <w:rFonts w:ascii="Times New Roman" w:hAnsi="Times New Roman"/>
          <w:sz w:val="28"/>
          <w:szCs w:val="28"/>
          <w:lang w:val="es-ES"/>
        </w:rPr>
        <w:t xml:space="preserve"> a cuantos han prestado su valiosa colaboración en las distintas comisiones. </w:t>
      </w:r>
    </w:p>
    <w:p w:rsidR="00787985" w:rsidRDefault="00787985" w:rsidP="00424F72">
      <w:pPr>
        <w:spacing w:line="360" w:lineRule="auto"/>
        <w:jc w:val="both"/>
        <w:rPr>
          <w:rFonts w:ascii="Times New Roman" w:hAnsi="Times New Roman"/>
          <w:sz w:val="28"/>
          <w:szCs w:val="28"/>
          <w:lang w:val="es-ES"/>
        </w:rPr>
      </w:pPr>
      <w:r>
        <w:rPr>
          <w:rFonts w:ascii="Times New Roman" w:hAnsi="Times New Roman"/>
          <w:sz w:val="28"/>
          <w:szCs w:val="28"/>
          <w:lang w:val="es-ES"/>
        </w:rPr>
        <w:tab/>
        <w:t xml:space="preserve">Providencialmente este Congreso se desarrolla en la vigilia de la III Asamblea General Extraordinaria del Sínodo sobre </w:t>
      </w:r>
      <w:r>
        <w:rPr>
          <w:rFonts w:ascii="Times New Roman" w:hAnsi="Times New Roman"/>
          <w:i/>
          <w:sz w:val="28"/>
          <w:szCs w:val="28"/>
          <w:lang w:val="es-ES"/>
        </w:rPr>
        <w:t>Los desafíos pastorales de la familia en el contexto de la evangelización</w:t>
      </w:r>
      <w:r>
        <w:rPr>
          <w:rFonts w:ascii="Times New Roman" w:hAnsi="Times New Roman"/>
          <w:sz w:val="28"/>
          <w:szCs w:val="28"/>
          <w:lang w:val="es-ES"/>
        </w:rPr>
        <w:t xml:space="preserve">. Como saben, se trata de la primera etapa de un camino sinodal que prevé otro momento, el de la XIV Asamblea General Ordinaria del Sínodo de los Obispos que se desarrollará en octubre del 2015, sobre el tema </w:t>
      </w:r>
      <w:r>
        <w:rPr>
          <w:rFonts w:ascii="Times New Roman" w:hAnsi="Times New Roman"/>
          <w:i/>
          <w:sz w:val="28"/>
          <w:szCs w:val="28"/>
          <w:lang w:val="es-ES"/>
        </w:rPr>
        <w:t>Jesucristo revela el Evangelio de la familia</w:t>
      </w:r>
      <w:r w:rsidR="00B37D92">
        <w:rPr>
          <w:rFonts w:ascii="Times New Roman" w:hAnsi="Times New Roman"/>
          <w:sz w:val="28"/>
          <w:szCs w:val="28"/>
          <w:lang w:val="es-ES"/>
        </w:rPr>
        <w:t>. No me extiendo sobre este</w:t>
      </w:r>
      <w:r>
        <w:rPr>
          <w:rFonts w:ascii="Times New Roman" w:hAnsi="Times New Roman"/>
          <w:sz w:val="28"/>
          <w:szCs w:val="28"/>
          <w:lang w:val="es-ES"/>
        </w:rPr>
        <w:t xml:space="preserve"> novedos</w:t>
      </w:r>
      <w:r w:rsidR="00B37D92">
        <w:rPr>
          <w:rFonts w:ascii="Times New Roman" w:hAnsi="Times New Roman"/>
          <w:sz w:val="28"/>
          <w:szCs w:val="28"/>
          <w:lang w:val="es-ES"/>
        </w:rPr>
        <w:t>o</w:t>
      </w:r>
      <w:r>
        <w:rPr>
          <w:rFonts w:ascii="Times New Roman" w:hAnsi="Times New Roman"/>
          <w:sz w:val="28"/>
          <w:szCs w:val="28"/>
          <w:lang w:val="es-ES"/>
        </w:rPr>
        <w:t xml:space="preserve"> </w:t>
      </w:r>
      <w:r w:rsidR="00B37D92">
        <w:rPr>
          <w:rFonts w:ascii="Times New Roman" w:hAnsi="Times New Roman"/>
          <w:sz w:val="28"/>
          <w:szCs w:val="28"/>
          <w:lang w:val="es-ES"/>
        </w:rPr>
        <w:t>planteamiento -por otra parte bien conocido</w:t>
      </w:r>
      <w:r>
        <w:rPr>
          <w:rFonts w:ascii="Times New Roman" w:hAnsi="Times New Roman"/>
          <w:sz w:val="28"/>
          <w:szCs w:val="28"/>
          <w:lang w:val="es-ES"/>
        </w:rPr>
        <w:t xml:space="preserve"> en América Latina- que</w:t>
      </w:r>
      <w:r w:rsidR="00A878F2">
        <w:rPr>
          <w:rFonts w:ascii="Times New Roman" w:hAnsi="Times New Roman"/>
          <w:sz w:val="28"/>
          <w:szCs w:val="28"/>
          <w:lang w:val="es-ES"/>
        </w:rPr>
        <w:t xml:space="preserve"> le</w:t>
      </w:r>
      <w:r>
        <w:rPr>
          <w:rFonts w:ascii="Times New Roman" w:hAnsi="Times New Roman"/>
          <w:sz w:val="28"/>
          <w:szCs w:val="28"/>
          <w:lang w:val="es-ES"/>
        </w:rPr>
        <w:t xml:space="preserve"> ha querido dar el Papa Francisco</w:t>
      </w:r>
      <w:r w:rsidR="00A878F2">
        <w:rPr>
          <w:rFonts w:ascii="Times New Roman" w:hAnsi="Times New Roman"/>
          <w:sz w:val="28"/>
          <w:szCs w:val="28"/>
          <w:lang w:val="es-ES"/>
        </w:rPr>
        <w:t xml:space="preserve">, sino </w:t>
      </w:r>
      <w:r>
        <w:rPr>
          <w:rFonts w:ascii="Times New Roman" w:hAnsi="Times New Roman"/>
          <w:sz w:val="28"/>
          <w:szCs w:val="28"/>
          <w:lang w:val="es-ES"/>
        </w:rPr>
        <w:t xml:space="preserve">para subrayar </w:t>
      </w:r>
      <w:r w:rsidR="00A878F2">
        <w:rPr>
          <w:rFonts w:ascii="Times New Roman" w:hAnsi="Times New Roman"/>
          <w:sz w:val="28"/>
          <w:szCs w:val="28"/>
          <w:lang w:val="es-ES"/>
        </w:rPr>
        <w:t>que el Santo Padre desea que el tema sea afrontado de manera amplia y participa</w:t>
      </w:r>
      <w:r w:rsidR="00B37D92">
        <w:rPr>
          <w:rFonts w:ascii="Times New Roman" w:hAnsi="Times New Roman"/>
          <w:sz w:val="28"/>
          <w:szCs w:val="28"/>
          <w:lang w:val="es-ES"/>
        </w:rPr>
        <w:t>tiva</w:t>
      </w:r>
      <w:r w:rsidR="00A878F2">
        <w:rPr>
          <w:rFonts w:ascii="Times New Roman" w:hAnsi="Times New Roman"/>
          <w:sz w:val="28"/>
          <w:szCs w:val="28"/>
          <w:lang w:val="es-ES"/>
        </w:rPr>
        <w:t xml:space="preserve">. Él personalmente ha querido iniciar la reflexión a través de un debate de dos días en el Consistorio de los Cardenales en febrero </w:t>
      </w:r>
      <w:r w:rsidR="00A878F2">
        <w:rPr>
          <w:rFonts w:ascii="Times New Roman" w:hAnsi="Times New Roman"/>
          <w:sz w:val="28"/>
          <w:szCs w:val="28"/>
          <w:lang w:val="es-ES"/>
        </w:rPr>
        <w:lastRenderedPageBreak/>
        <w:t xml:space="preserve">de este año. Después ha querido que se escuchase el punto de vista de todas las Conferencias Episcopales y de un amplio número de otras instituciones y fieles sobre el tema del matrimonio y la familia a través de un cuestionario. </w:t>
      </w:r>
      <w:r w:rsidR="00A878F2" w:rsidRPr="00A878F2">
        <w:rPr>
          <w:rFonts w:ascii="Times New Roman" w:hAnsi="Times New Roman"/>
          <w:sz w:val="28"/>
          <w:szCs w:val="28"/>
          <w:lang w:val="es-ES"/>
        </w:rPr>
        <w:t xml:space="preserve">El </w:t>
      </w:r>
      <w:proofErr w:type="spellStart"/>
      <w:r w:rsidR="00A878F2">
        <w:rPr>
          <w:rFonts w:ascii="Times New Roman" w:hAnsi="Times New Roman"/>
          <w:i/>
          <w:sz w:val="28"/>
          <w:szCs w:val="28"/>
          <w:lang w:val="es-ES"/>
        </w:rPr>
        <w:t>Instrumentum</w:t>
      </w:r>
      <w:proofErr w:type="spellEnd"/>
      <w:r w:rsidR="00A878F2">
        <w:rPr>
          <w:rFonts w:ascii="Times New Roman" w:hAnsi="Times New Roman"/>
          <w:i/>
          <w:sz w:val="28"/>
          <w:szCs w:val="28"/>
          <w:lang w:val="es-ES"/>
        </w:rPr>
        <w:t xml:space="preserve"> </w:t>
      </w:r>
      <w:proofErr w:type="spellStart"/>
      <w:r w:rsidR="00A878F2">
        <w:rPr>
          <w:rFonts w:ascii="Times New Roman" w:hAnsi="Times New Roman"/>
          <w:i/>
          <w:sz w:val="28"/>
          <w:szCs w:val="28"/>
          <w:lang w:val="es-ES"/>
        </w:rPr>
        <w:t>laboris</w:t>
      </w:r>
      <w:proofErr w:type="spellEnd"/>
      <w:r w:rsidR="00A878F2">
        <w:rPr>
          <w:rFonts w:ascii="Times New Roman" w:hAnsi="Times New Roman"/>
          <w:sz w:val="28"/>
          <w:szCs w:val="28"/>
          <w:lang w:val="es-ES"/>
        </w:rPr>
        <w:t xml:space="preserve"> que la </w:t>
      </w:r>
      <w:proofErr w:type="spellStart"/>
      <w:r w:rsidR="00A878F2">
        <w:rPr>
          <w:rFonts w:ascii="Times New Roman" w:hAnsi="Times New Roman"/>
          <w:sz w:val="28"/>
          <w:szCs w:val="28"/>
          <w:lang w:val="es-ES"/>
        </w:rPr>
        <w:t>Seceretaría</w:t>
      </w:r>
      <w:proofErr w:type="spellEnd"/>
      <w:r w:rsidR="00A878F2">
        <w:rPr>
          <w:rFonts w:ascii="Times New Roman" w:hAnsi="Times New Roman"/>
          <w:sz w:val="28"/>
          <w:szCs w:val="28"/>
          <w:lang w:val="es-ES"/>
        </w:rPr>
        <w:t xml:space="preserve"> del Sínodo ha presentado hace algunas semanas refleja fielmente una amplia síntesis de las respuestas. Los resultados de los trabajos de la Asamblea Extraordinaria – en la que participarán solamente los presidentes de las Conferencias Episcopales y algunos otros expertos- se deberán examinar nuevamente, a lo largo del 2015, por las Conferencias Episcopales para ser finalmente examinadas en la Asamblea General Ordinaria de octubre de 2015.</w:t>
      </w:r>
    </w:p>
    <w:p w:rsidR="00CE7A72" w:rsidRDefault="00CE7A72" w:rsidP="00424F72">
      <w:pPr>
        <w:spacing w:line="360" w:lineRule="auto"/>
        <w:jc w:val="both"/>
        <w:rPr>
          <w:rFonts w:ascii="Times New Roman" w:hAnsi="Times New Roman"/>
          <w:sz w:val="28"/>
          <w:szCs w:val="28"/>
          <w:lang w:val="es-ES"/>
        </w:rPr>
      </w:pPr>
      <w:r>
        <w:rPr>
          <w:rFonts w:ascii="Times New Roman" w:hAnsi="Times New Roman"/>
          <w:sz w:val="28"/>
          <w:szCs w:val="28"/>
          <w:lang w:val="es-ES"/>
        </w:rPr>
        <w:tab/>
        <w:t xml:space="preserve">Me parece importante subrayar que el Papa Francisco no quiere una reflexión puramente teórica. Él desea que se mire </w:t>
      </w:r>
      <w:r w:rsidR="00B37D92">
        <w:rPr>
          <w:rFonts w:ascii="Times New Roman" w:hAnsi="Times New Roman"/>
          <w:sz w:val="28"/>
          <w:szCs w:val="28"/>
          <w:lang w:val="es-ES"/>
        </w:rPr>
        <w:t xml:space="preserve">a </w:t>
      </w:r>
      <w:r>
        <w:rPr>
          <w:rFonts w:ascii="Times New Roman" w:hAnsi="Times New Roman"/>
          <w:sz w:val="28"/>
          <w:szCs w:val="28"/>
          <w:lang w:val="es-ES"/>
        </w:rPr>
        <w:t xml:space="preserve">la realidad de la vida de las familias en la actualidad, la situación en la que se encuentran en los diferentes Continentes, para participar de las alegrías </w:t>
      </w:r>
      <w:r w:rsidR="001A57A8">
        <w:rPr>
          <w:rFonts w:ascii="Times New Roman" w:hAnsi="Times New Roman"/>
          <w:sz w:val="28"/>
          <w:szCs w:val="28"/>
          <w:lang w:val="es-ES"/>
        </w:rPr>
        <w:t>y</w:t>
      </w:r>
      <w:r>
        <w:rPr>
          <w:rFonts w:ascii="Times New Roman" w:hAnsi="Times New Roman"/>
          <w:sz w:val="28"/>
          <w:szCs w:val="28"/>
          <w:lang w:val="es-ES"/>
        </w:rPr>
        <w:t xml:space="preserve"> de las angustias, de las </w:t>
      </w:r>
      <w:r w:rsidR="001A57A8">
        <w:rPr>
          <w:rFonts w:ascii="Times New Roman" w:hAnsi="Times New Roman"/>
          <w:sz w:val="28"/>
          <w:szCs w:val="28"/>
          <w:lang w:val="es-ES"/>
        </w:rPr>
        <w:t xml:space="preserve">esperanzas y de los miedos que ellas viven. Y es desde aquí, más que desde una definición teórica, que se debe partir para </w:t>
      </w:r>
      <w:r w:rsidR="00B37D92">
        <w:rPr>
          <w:rFonts w:ascii="Times New Roman" w:hAnsi="Times New Roman"/>
          <w:sz w:val="28"/>
          <w:szCs w:val="28"/>
          <w:lang w:val="es-ES"/>
        </w:rPr>
        <w:t>focaliza</w:t>
      </w:r>
      <w:r w:rsidR="001A57A8">
        <w:rPr>
          <w:rFonts w:ascii="Times New Roman" w:hAnsi="Times New Roman"/>
          <w:sz w:val="28"/>
          <w:szCs w:val="28"/>
          <w:lang w:val="es-ES"/>
        </w:rPr>
        <w:t xml:space="preserve">r las líneas de respuesta para ayudar a nuestras familias a encontrar la fuerza que el Señor les ha confiado. No hay duda de que nos encontramos frente a un grande y delicadísimo desafío para la Iglesia y para la Sociedad Civil. Por esto es indispensable un gran entusiasmo y una gran audacia. En una palabra, un gran amor por nuestras familias. </w:t>
      </w:r>
    </w:p>
    <w:p w:rsidR="00011862" w:rsidRPr="001A57A8" w:rsidRDefault="00011862" w:rsidP="00424F72">
      <w:pPr>
        <w:spacing w:line="360" w:lineRule="auto"/>
        <w:jc w:val="both"/>
        <w:rPr>
          <w:rFonts w:ascii="Times New Roman" w:hAnsi="Times New Roman"/>
          <w:sz w:val="28"/>
          <w:szCs w:val="28"/>
          <w:lang w:val="es-ES"/>
        </w:rPr>
      </w:pPr>
      <w:r>
        <w:rPr>
          <w:rFonts w:ascii="Times New Roman" w:hAnsi="Times New Roman"/>
          <w:sz w:val="28"/>
          <w:szCs w:val="28"/>
          <w:lang w:val="es-ES"/>
        </w:rPr>
        <w:tab/>
        <w:t>Nuestro Primer Congreso Latinoamericano y del Caribe de Agentes de Pastoral Familiar, adquiere un valor particularmente signific</w:t>
      </w:r>
      <w:r w:rsidR="00E30242">
        <w:rPr>
          <w:rFonts w:ascii="Times New Roman" w:hAnsi="Times New Roman"/>
          <w:sz w:val="28"/>
          <w:szCs w:val="28"/>
          <w:lang w:val="es-ES"/>
        </w:rPr>
        <w:t>ativo. Ciertamente para toda América Latina, pero también para la Iglesia en los demás Continentes, porque ofrece a todos contenidos y un método para la reflexión.</w:t>
      </w:r>
    </w:p>
    <w:p w:rsidR="00B27B73" w:rsidRPr="000B3F95" w:rsidRDefault="00F96EFA" w:rsidP="000B3F95">
      <w:pPr>
        <w:spacing w:line="360" w:lineRule="auto"/>
        <w:jc w:val="both"/>
        <w:rPr>
          <w:rFonts w:ascii="Times New Roman" w:hAnsi="Times New Roman"/>
          <w:sz w:val="28"/>
          <w:szCs w:val="28"/>
          <w:lang w:val="es-ES"/>
        </w:rPr>
      </w:pPr>
      <w:r>
        <w:rPr>
          <w:rFonts w:ascii="Times New Roman" w:hAnsi="Times New Roman"/>
          <w:sz w:val="28"/>
          <w:szCs w:val="28"/>
          <w:lang w:val="es-ES"/>
        </w:rPr>
        <w:lastRenderedPageBreak/>
        <w:tab/>
      </w:r>
      <w:r w:rsidR="00B27B73">
        <w:rPr>
          <w:rFonts w:ascii="Times New Roman" w:hAnsi="Times New Roman"/>
          <w:sz w:val="28"/>
          <w:szCs w:val="28"/>
          <w:lang w:val="es-ES"/>
        </w:rPr>
        <w:t>Queridos amigos</w:t>
      </w:r>
      <w:r>
        <w:rPr>
          <w:rFonts w:ascii="Times New Roman" w:hAnsi="Times New Roman"/>
          <w:sz w:val="28"/>
          <w:szCs w:val="28"/>
          <w:lang w:val="es-ES"/>
        </w:rPr>
        <w:t>, n</w:t>
      </w:r>
      <w:r w:rsidR="00111058">
        <w:rPr>
          <w:rFonts w:ascii="Times New Roman" w:hAnsi="Times New Roman"/>
          <w:sz w:val="28"/>
          <w:szCs w:val="28"/>
          <w:lang w:val="es-ES"/>
        </w:rPr>
        <w:t>o estamos aquí para nosotros mismos</w:t>
      </w:r>
      <w:r w:rsidR="00E30242">
        <w:rPr>
          <w:rFonts w:ascii="Times New Roman" w:hAnsi="Times New Roman"/>
          <w:sz w:val="28"/>
          <w:szCs w:val="28"/>
          <w:lang w:val="es-ES"/>
        </w:rPr>
        <w:t>,</w:t>
      </w:r>
      <w:r w:rsidR="00111058">
        <w:rPr>
          <w:rFonts w:ascii="Times New Roman" w:hAnsi="Times New Roman"/>
          <w:sz w:val="28"/>
          <w:szCs w:val="28"/>
          <w:lang w:val="es-ES"/>
        </w:rPr>
        <w:t xml:space="preserve"> </w:t>
      </w:r>
      <w:r w:rsidR="00E30242">
        <w:rPr>
          <w:rFonts w:ascii="Times New Roman" w:hAnsi="Times New Roman"/>
          <w:sz w:val="28"/>
          <w:szCs w:val="28"/>
          <w:lang w:val="es-ES"/>
        </w:rPr>
        <w:t>p</w:t>
      </w:r>
      <w:r w:rsidR="00111058">
        <w:rPr>
          <w:rFonts w:ascii="Times New Roman" w:hAnsi="Times New Roman"/>
          <w:sz w:val="28"/>
          <w:szCs w:val="28"/>
          <w:lang w:val="es-ES"/>
        </w:rPr>
        <w:t>ara reforzar nuestras organizaciones y afinar nuestros proyectos</w:t>
      </w:r>
      <w:r w:rsidR="00E30242">
        <w:rPr>
          <w:rFonts w:ascii="Times New Roman" w:hAnsi="Times New Roman"/>
          <w:sz w:val="28"/>
          <w:szCs w:val="28"/>
          <w:lang w:val="es-ES"/>
        </w:rPr>
        <w:t>,</w:t>
      </w:r>
      <w:r w:rsidR="00111058">
        <w:rPr>
          <w:rFonts w:ascii="Times New Roman" w:hAnsi="Times New Roman"/>
          <w:sz w:val="28"/>
          <w:szCs w:val="28"/>
          <w:lang w:val="es-ES"/>
        </w:rPr>
        <w:t xml:space="preserve"> </w:t>
      </w:r>
      <w:r w:rsidR="00E30242">
        <w:rPr>
          <w:rFonts w:ascii="Times New Roman" w:hAnsi="Times New Roman"/>
          <w:sz w:val="28"/>
          <w:szCs w:val="28"/>
          <w:lang w:val="es-ES"/>
        </w:rPr>
        <w:t>p</w:t>
      </w:r>
      <w:r w:rsidR="00111058">
        <w:rPr>
          <w:rFonts w:ascii="Times New Roman" w:hAnsi="Times New Roman"/>
          <w:sz w:val="28"/>
          <w:szCs w:val="28"/>
          <w:lang w:val="es-ES"/>
        </w:rPr>
        <w:t xml:space="preserve">ara evaluar nuestros programas y elaborar nuevas estrategias. Cosas todas estas necesarias. </w:t>
      </w:r>
      <w:r>
        <w:rPr>
          <w:rFonts w:ascii="Times New Roman" w:hAnsi="Times New Roman"/>
          <w:sz w:val="28"/>
          <w:szCs w:val="28"/>
          <w:lang w:val="es-ES"/>
        </w:rPr>
        <w:t>E</w:t>
      </w:r>
      <w:r w:rsidR="00111058">
        <w:rPr>
          <w:rFonts w:ascii="Times New Roman" w:hAnsi="Times New Roman"/>
          <w:sz w:val="28"/>
          <w:szCs w:val="28"/>
          <w:lang w:val="es-ES"/>
        </w:rPr>
        <w:t>stamos viviendo un “</w:t>
      </w:r>
      <w:proofErr w:type="spellStart"/>
      <w:r>
        <w:rPr>
          <w:rFonts w:ascii="Times New Roman" w:hAnsi="Times New Roman"/>
          <w:sz w:val="28"/>
          <w:szCs w:val="28"/>
          <w:lang w:val="es-ES"/>
        </w:rPr>
        <w:t>k</w:t>
      </w:r>
      <w:r w:rsidR="00111058">
        <w:rPr>
          <w:rFonts w:ascii="Times New Roman" w:hAnsi="Times New Roman"/>
          <w:sz w:val="28"/>
          <w:szCs w:val="28"/>
          <w:lang w:val="es-ES"/>
        </w:rPr>
        <w:t>airós</w:t>
      </w:r>
      <w:proofErr w:type="spellEnd"/>
      <w:r w:rsidR="00111058">
        <w:rPr>
          <w:rFonts w:ascii="Times New Roman" w:hAnsi="Times New Roman"/>
          <w:sz w:val="28"/>
          <w:szCs w:val="28"/>
          <w:lang w:val="es-ES"/>
        </w:rPr>
        <w:t>”</w:t>
      </w:r>
      <w:r>
        <w:rPr>
          <w:rFonts w:ascii="Times New Roman" w:hAnsi="Times New Roman"/>
          <w:sz w:val="28"/>
          <w:szCs w:val="28"/>
          <w:lang w:val="es-ES"/>
        </w:rPr>
        <w:t xml:space="preserve">, un momento particular de la vida de la Iglesia y del mundo. El Papa </w:t>
      </w:r>
      <w:r w:rsidR="00B27B73">
        <w:rPr>
          <w:rFonts w:ascii="Times New Roman" w:hAnsi="Times New Roman"/>
          <w:sz w:val="28"/>
          <w:szCs w:val="28"/>
          <w:lang w:val="es-ES"/>
        </w:rPr>
        <w:t xml:space="preserve"> </w:t>
      </w:r>
      <w:r>
        <w:rPr>
          <w:rFonts w:ascii="Times New Roman" w:hAnsi="Times New Roman"/>
          <w:sz w:val="28"/>
          <w:szCs w:val="28"/>
          <w:lang w:val="es-ES"/>
        </w:rPr>
        <w:t xml:space="preserve">Francisco nos pide una nueva profecía. Él ha intuido que </w:t>
      </w:r>
      <w:r w:rsidRPr="00F96EFA">
        <w:rPr>
          <w:rFonts w:ascii="Times New Roman" w:hAnsi="Times New Roman"/>
          <w:i/>
          <w:sz w:val="28"/>
          <w:szCs w:val="28"/>
          <w:lang w:val="es-ES"/>
        </w:rPr>
        <w:t>es la hora de la familia</w:t>
      </w:r>
      <w:r>
        <w:rPr>
          <w:rFonts w:ascii="Times New Roman" w:hAnsi="Times New Roman"/>
          <w:sz w:val="28"/>
          <w:szCs w:val="28"/>
          <w:lang w:val="es-ES"/>
        </w:rPr>
        <w:t xml:space="preserve">, que es la hora de la comunión y no de la soledad, de la solidaridad y no del individualismo. Que es la hora de la Iglesia como familia </w:t>
      </w:r>
      <w:r w:rsidR="00E30242">
        <w:rPr>
          <w:rFonts w:ascii="Times New Roman" w:hAnsi="Times New Roman"/>
          <w:sz w:val="28"/>
          <w:szCs w:val="28"/>
          <w:lang w:val="es-ES"/>
        </w:rPr>
        <w:t>llamada a</w:t>
      </w:r>
      <w:r>
        <w:rPr>
          <w:rFonts w:ascii="Times New Roman" w:hAnsi="Times New Roman"/>
          <w:sz w:val="28"/>
          <w:szCs w:val="28"/>
          <w:lang w:val="es-ES"/>
        </w:rPr>
        <w:t xml:space="preserve"> ayudar a los pueblos, frecuentemente lacerados por los conflictos, a </w:t>
      </w:r>
      <w:r w:rsidR="00B37D92">
        <w:rPr>
          <w:rFonts w:ascii="Times New Roman" w:hAnsi="Times New Roman"/>
          <w:sz w:val="28"/>
          <w:szCs w:val="28"/>
          <w:lang w:val="es-ES"/>
        </w:rPr>
        <w:t>entende</w:t>
      </w:r>
      <w:r>
        <w:rPr>
          <w:rFonts w:ascii="Times New Roman" w:hAnsi="Times New Roman"/>
          <w:sz w:val="28"/>
          <w:szCs w:val="28"/>
          <w:lang w:val="es-ES"/>
        </w:rPr>
        <w:t>rse como una gran familia.</w:t>
      </w:r>
      <w:r w:rsidR="00E30242">
        <w:rPr>
          <w:rFonts w:ascii="Times New Roman" w:hAnsi="Times New Roman"/>
          <w:sz w:val="28"/>
          <w:szCs w:val="28"/>
          <w:lang w:val="es-ES"/>
        </w:rPr>
        <w:t xml:space="preserve"> Nuestro trabajo para lanzar una renovada pastoral de la familia es un gran acto de amor a la Iglesia y al mundo. </w:t>
      </w:r>
      <w:r>
        <w:rPr>
          <w:rFonts w:ascii="Times New Roman" w:hAnsi="Times New Roman"/>
          <w:sz w:val="28"/>
          <w:szCs w:val="28"/>
          <w:lang w:val="es-ES"/>
        </w:rPr>
        <w:t>¡</w:t>
      </w:r>
      <w:r w:rsidR="00E30242">
        <w:rPr>
          <w:rFonts w:ascii="Times New Roman" w:hAnsi="Times New Roman"/>
          <w:sz w:val="28"/>
          <w:szCs w:val="28"/>
          <w:lang w:val="es-ES"/>
        </w:rPr>
        <w:t>B</w:t>
      </w:r>
      <w:r>
        <w:rPr>
          <w:rFonts w:ascii="Times New Roman" w:hAnsi="Times New Roman"/>
          <w:sz w:val="28"/>
          <w:szCs w:val="28"/>
          <w:lang w:val="es-ES"/>
        </w:rPr>
        <w:t>uen trabajo a todos!</w:t>
      </w:r>
    </w:p>
    <w:sectPr w:rsidR="00B27B73" w:rsidRPr="000B3F95" w:rsidSect="000561AF">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6C" w:rsidRDefault="00B0466C" w:rsidP="004A1199">
      <w:pPr>
        <w:spacing w:after="0" w:line="240" w:lineRule="auto"/>
      </w:pPr>
      <w:r>
        <w:separator/>
      </w:r>
    </w:p>
  </w:endnote>
  <w:endnote w:type="continuationSeparator" w:id="0">
    <w:p w:rsidR="00B0466C" w:rsidRDefault="00B0466C" w:rsidP="004A1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99" w:rsidRDefault="002A62EA">
    <w:pPr>
      <w:pStyle w:val="Piedepgina"/>
      <w:jc w:val="center"/>
    </w:pPr>
    <w:fldSimple w:instr=" PAGE   \* MERGEFORMAT ">
      <w:r w:rsidR="00A76A19">
        <w:rPr>
          <w:noProof/>
        </w:rPr>
        <w:t>3</w:t>
      </w:r>
    </w:fldSimple>
  </w:p>
  <w:p w:rsidR="004A1199" w:rsidRDefault="004A11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6C" w:rsidRDefault="00B0466C" w:rsidP="004A1199">
      <w:pPr>
        <w:spacing w:after="0" w:line="240" w:lineRule="auto"/>
      </w:pPr>
      <w:r>
        <w:separator/>
      </w:r>
    </w:p>
  </w:footnote>
  <w:footnote w:type="continuationSeparator" w:id="0">
    <w:p w:rsidR="00B0466C" w:rsidRDefault="00B0466C" w:rsidP="004A11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456AC"/>
    <w:rsid w:val="0001015D"/>
    <w:rsid w:val="00011862"/>
    <w:rsid w:val="00011AD7"/>
    <w:rsid w:val="00046F74"/>
    <w:rsid w:val="000561AF"/>
    <w:rsid w:val="00080837"/>
    <w:rsid w:val="00080C2F"/>
    <w:rsid w:val="000A45EB"/>
    <w:rsid w:val="000B3F95"/>
    <w:rsid w:val="000C4B3B"/>
    <w:rsid w:val="000C6A82"/>
    <w:rsid w:val="000E3AB1"/>
    <w:rsid w:val="00111058"/>
    <w:rsid w:val="0018632B"/>
    <w:rsid w:val="00186CDD"/>
    <w:rsid w:val="001A57A8"/>
    <w:rsid w:val="002568DE"/>
    <w:rsid w:val="00273670"/>
    <w:rsid w:val="0027573A"/>
    <w:rsid w:val="0028600C"/>
    <w:rsid w:val="002A62EA"/>
    <w:rsid w:val="002B03F9"/>
    <w:rsid w:val="002D25FE"/>
    <w:rsid w:val="002F0E57"/>
    <w:rsid w:val="002F5CE6"/>
    <w:rsid w:val="00324B09"/>
    <w:rsid w:val="00344518"/>
    <w:rsid w:val="0037204F"/>
    <w:rsid w:val="00373FBE"/>
    <w:rsid w:val="00385171"/>
    <w:rsid w:val="003915AD"/>
    <w:rsid w:val="00394278"/>
    <w:rsid w:val="003A6733"/>
    <w:rsid w:val="003F28EC"/>
    <w:rsid w:val="003F683B"/>
    <w:rsid w:val="004236D6"/>
    <w:rsid w:val="00424F72"/>
    <w:rsid w:val="00444127"/>
    <w:rsid w:val="00465123"/>
    <w:rsid w:val="00484BD8"/>
    <w:rsid w:val="004A1199"/>
    <w:rsid w:val="004A29B5"/>
    <w:rsid w:val="004B1E53"/>
    <w:rsid w:val="004D299B"/>
    <w:rsid w:val="00513085"/>
    <w:rsid w:val="005B29C9"/>
    <w:rsid w:val="005F3AE0"/>
    <w:rsid w:val="00607B48"/>
    <w:rsid w:val="00614D49"/>
    <w:rsid w:val="00624BA3"/>
    <w:rsid w:val="00633F71"/>
    <w:rsid w:val="00667064"/>
    <w:rsid w:val="00677680"/>
    <w:rsid w:val="00687A5D"/>
    <w:rsid w:val="006C633B"/>
    <w:rsid w:val="007064B7"/>
    <w:rsid w:val="00712B32"/>
    <w:rsid w:val="00727C63"/>
    <w:rsid w:val="00787985"/>
    <w:rsid w:val="007B1477"/>
    <w:rsid w:val="007B77A2"/>
    <w:rsid w:val="00802358"/>
    <w:rsid w:val="00813A64"/>
    <w:rsid w:val="008306D1"/>
    <w:rsid w:val="008432B8"/>
    <w:rsid w:val="008472F1"/>
    <w:rsid w:val="00871330"/>
    <w:rsid w:val="00872C64"/>
    <w:rsid w:val="00892182"/>
    <w:rsid w:val="008D6E08"/>
    <w:rsid w:val="008E2508"/>
    <w:rsid w:val="008E2F0B"/>
    <w:rsid w:val="008F79CA"/>
    <w:rsid w:val="0090159F"/>
    <w:rsid w:val="00901A7E"/>
    <w:rsid w:val="00903739"/>
    <w:rsid w:val="009227C7"/>
    <w:rsid w:val="00923341"/>
    <w:rsid w:val="009456AC"/>
    <w:rsid w:val="0098490F"/>
    <w:rsid w:val="009C42CE"/>
    <w:rsid w:val="009D0777"/>
    <w:rsid w:val="009D64B9"/>
    <w:rsid w:val="00A712C1"/>
    <w:rsid w:val="00A7581C"/>
    <w:rsid w:val="00A76A19"/>
    <w:rsid w:val="00A878F2"/>
    <w:rsid w:val="00A95A4D"/>
    <w:rsid w:val="00AB70AE"/>
    <w:rsid w:val="00AC755A"/>
    <w:rsid w:val="00AE2FF1"/>
    <w:rsid w:val="00B0466C"/>
    <w:rsid w:val="00B27B73"/>
    <w:rsid w:val="00B32310"/>
    <w:rsid w:val="00B37D92"/>
    <w:rsid w:val="00B45708"/>
    <w:rsid w:val="00B47BF6"/>
    <w:rsid w:val="00B54067"/>
    <w:rsid w:val="00B6548A"/>
    <w:rsid w:val="00B664A5"/>
    <w:rsid w:val="00B82A33"/>
    <w:rsid w:val="00B87D4D"/>
    <w:rsid w:val="00B9745C"/>
    <w:rsid w:val="00BA082E"/>
    <w:rsid w:val="00BA6A83"/>
    <w:rsid w:val="00BB497F"/>
    <w:rsid w:val="00BC5611"/>
    <w:rsid w:val="00BE4E98"/>
    <w:rsid w:val="00BF5F15"/>
    <w:rsid w:val="00C34994"/>
    <w:rsid w:val="00C75DE1"/>
    <w:rsid w:val="00C97D48"/>
    <w:rsid w:val="00CE7A72"/>
    <w:rsid w:val="00D0358B"/>
    <w:rsid w:val="00D95922"/>
    <w:rsid w:val="00DB5AFA"/>
    <w:rsid w:val="00DC38A3"/>
    <w:rsid w:val="00DC6468"/>
    <w:rsid w:val="00DD54D5"/>
    <w:rsid w:val="00DF0CD4"/>
    <w:rsid w:val="00E11E88"/>
    <w:rsid w:val="00E12315"/>
    <w:rsid w:val="00E30242"/>
    <w:rsid w:val="00E36B2E"/>
    <w:rsid w:val="00E51060"/>
    <w:rsid w:val="00E706BB"/>
    <w:rsid w:val="00E73B1F"/>
    <w:rsid w:val="00E87B3D"/>
    <w:rsid w:val="00EB11AC"/>
    <w:rsid w:val="00ED0F18"/>
    <w:rsid w:val="00F064D8"/>
    <w:rsid w:val="00F15688"/>
    <w:rsid w:val="00F3538B"/>
    <w:rsid w:val="00F45F17"/>
    <w:rsid w:val="00F54F68"/>
    <w:rsid w:val="00F637EE"/>
    <w:rsid w:val="00F87AA9"/>
    <w:rsid w:val="00F96EFA"/>
    <w:rsid w:val="00FC55C9"/>
    <w:rsid w:val="00FD4A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A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A1199"/>
    <w:pPr>
      <w:tabs>
        <w:tab w:val="center" w:pos="4986"/>
        <w:tab w:val="right" w:pos="9972"/>
      </w:tabs>
    </w:pPr>
  </w:style>
  <w:style w:type="character" w:customStyle="1" w:styleId="EncabezadoCar">
    <w:name w:val="Encabezado Car"/>
    <w:link w:val="Encabezado"/>
    <w:uiPriority w:val="99"/>
    <w:semiHidden/>
    <w:rsid w:val="004A1199"/>
    <w:rPr>
      <w:sz w:val="22"/>
      <w:szCs w:val="22"/>
    </w:rPr>
  </w:style>
  <w:style w:type="paragraph" w:styleId="Piedepgina">
    <w:name w:val="footer"/>
    <w:basedOn w:val="Normal"/>
    <w:link w:val="PiedepginaCar"/>
    <w:uiPriority w:val="99"/>
    <w:unhideWhenUsed/>
    <w:rsid w:val="004A1199"/>
    <w:pPr>
      <w:tabs>
        <w:tab w:val="center" w:pos="4986"/>
        <w:tab w:val="right" w:pos="9972"/>
      </w:tabs>
    </w:pPr>
  </w:style>
  <w:style w:type="character" w:customStyle="1" w:styleId="PiedepginaCar">
    <w:name w:val="Pie de página Car"/>
    <w:link w:val="Piedepgina"/>
    <w:uiPriority w:val="99"/>
    <w:rsid w:val="004A1199"/>
    <w:rPr>
      <w:sz w:val="22"/>
      <w:szCs w:val="22"/>
    </w:rPr>
  </w:style>
  <w:style w:type="paragraph" w:styleId="Textodeglobo">
    <w:name w:val="Balloon Text"/>
    <w:basedOn w:val="Normal"/>
    <w:link w:val="TextodegloboCar"/>
    <w:uiPriority w:val="99"/>
    <w:semiHidden/>
    <w:unhideWhenUsed/>
    <w:rsid w:val="00A76A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A1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512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868</Words>
  <Characters>4780</Characters>
  <Application>Microsoft Office Word</Application>
  <DocSecurity>0</DocSecurity>
  <Lines>39</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Guillermo</dc:creator>
  <cp:keywords/>
  <cp:lastModifiedBy>Nunciatura</cp:lastModifiedBy>
  <cp:revision>4</cp:revision>
  <cp:lastPrinted>2014-08-04T20:17:00Z</cp:lastPrinted>
  <dcterms:created xsi:type="dcterms:W3CDTF">2014-08-04T19:53:00Z</dcterms:created>
  <dcterms:modified xsi:type="dcterms:W3CDTF">2014-08-04T20:18:00Z</dcterms:modified>
</cp:coreProperties>
</file>